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3" w:rsidRPr="005930F3" w:rsidRDefault="005930F3" w:rsidP="00AC44F4">
      <w:pPr>
        <w:shd w:val="clear" w:color="auto" w:fill="FFD966" w:themeFill="accent4" w:themeFillTint="99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930F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แนวปฏิบัติที่ดีด้านการพัฒนาระบบและกลไกจริยธรรมทางการพยาบาล</w:t>
      </w:r>
    </w:p>
    <w:p w:rsidR="00DD02CB" w:rsidRPr="005930F3" w:rsidRDefault="005930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รางวัลชนะเลิศ ได้รับโล่รางวัล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1. งานการพยาบาลผู้ป่วยอายุรศาสตร์ ฝ่ายการพยาบาล 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2. ฝ่ายการพยาบาล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3. โรงพยาบาลสงขลานครินทร์</w:t>
      </w:r>
    </w:p>
    <w:p w:rsidR="005930F3" w:rsidRPr="005930F3" w:rsidRDefault="005930F3">
      <w:pPr>
        <w:rPr>
          <w:rFonts w:ascii="TH SarabunPSK" w:hAnsi="TH SarabunPSK" w:cs="TH SarabunPSK"/>
          <w:b/>
          <w:bCs/>
          <w:sz w:val="32"/>
          <w:szCs w:val="32"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รางวัลรองชนะเลิศ ได้รับเกียรติบัตร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หอผู้ป่วยศัลยกรรมชาย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2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หอผู้ป่วยศัลยกรรมหญิง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3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3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งานการพยาบาลผู้ป่วยพิเศษทั่วไป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4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งานการพยาบาลผู้ป่วยทั่วไป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5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งานการพยาบาลผู้ป่วยผ่าตัดและพักฟื้น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6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งานการพยาบาลผู้ป่วยนอกและผู้ป่วยฉุกเฉิน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7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งานการพยาบาลผู้ป่วยนอกและผู้ป่วยฉุกเฉิน (หน่วยผ่าตัดเล็ก)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8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หอผู้ป่วยอายุรกรรมหญิง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1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9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หอผู้ป่วยอายุรกรรมหญิง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2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10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หอผู้ป่วยอายุรกรรมชาย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2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11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หอผู้ป่วยอายุรกรรมชาย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3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12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หน่วยไตเทียมฉุกเฉิน งานการพยาบาลอายุรศาสตร์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13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หอผู้ป่วยปลูกถ่ายไขกระดูกฯ งานการพยาบาลอายุรศาสตร์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14</w:t>
      </w:r>
      <w:r w:rsidRPr="005930F3">
        <w:rPr>
          <w:rFonts w:ascii="TH SarabunPSK" w:hAnsi="TH SarabunPSK" w:cs="TH SarabunPSK" w:hint="cs"/>
          <w:sz w:val="32"/>
          <w:szCs w:val="32"/>
          <w:cs/>
        </w:rPr>
        <w:t xml:space="preserve">. หอผู้ป่วยหนักโรคหัวใจและหลอดเลือด </w:t>
      </w:r>
      <w:r w:rsidRPr="005930F3">
        <w:rPr>
          <w:rFonts w:ascii="TH SarabunPSK" w:hAnsi="TH SarabunPSK" w:cs="TH SarabunPSK" w:hint="cs"/>
          <w:sz w:val="32"/>
          <w:szCs w:val="32"/>
        </w:rPr>
        <w:t xml:space="preserve">1 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15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งานการพยาบาลผู้ป่วยพิเศษเฉพาะทาง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16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หอผู้ป่วยวิกฤตบาดเจ็บไขสันหลัง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17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งานการพยาบาลผู้ป่วยกุมารเวชศาสตร์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18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หอผู้ป่วยศัลยกรรมประสาท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930F3">
        <w:rPr>
          <w:rFonts w:ascii="TH SarabunPSK" w:hAnsi="TH SarabunPSK" w:cs="TH SarabunPSK" w:hint="cs"/>
          <w:sz w:val="32"/>
          <w:szCs w:val="32"/>
        </w:rPr>
        <w:t>19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งานการพยาบาลผู้ป่วยออร์โธปิดิกส์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20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กลุ่มการพยาบาล โรงพยาบาลหาดใหญ่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21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ฝ่ายการพยาบาล โรงพยาบาลมหาราชนครศรีธรรมราช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22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กลุ่มงานการพยาบาล โรงพยาบาลห้วยยอด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23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โรงพยาบาลกรุงเทพเชียงใหม่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24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คณะพยาบาลศาสตร์ มหาวิทยาลัยสงขลานครินทร์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25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วิทยาลัยพยาบาลตำรวจ</w:t>
      </w:r>
    </w:p>
    <w:p w:rsidR="005930F3" w:rsidRPr="005930F3" w:rsidRDefault="005930F3">
      <w:pPr>
        <w:rPr>
          <w:rFonts w:ascii="TH SarabunPSK" w:hAnsi="TH SarabunPSK" w:cs="TH SarabunPSK"/>
          <w:b/>
          <w:bCs/>
          <w:sz w:val="32"/>
          <w:szCs w:val="32"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รางวัลชมเชย ได้รับเกียรติบัตร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1. กลุ่มภารกิจด้านการพยาบาล โรงพยาบาลลำพูน</w:t>
      </w:r>
    </w:p>
    <w:p w:rsid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2. สถาบันประสาทวิทยา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</w:p>
    <w:p w:rsidR="005930F3" w:rsidRPr="005930F3" w:rsidRDefault="005930F3" w:rsidP="00AC44F4">
      <w:pPr>
        <w:pStyle w:val="a3"/>
        <w:shd w:val="clear" w:color="auto" w:fill="FFD966" w:themeFill="accent4" w:themeFillTint="99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930F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แนวปฏิบัติที่ดีด้านการบูรณาการหลักปรัชญาเศรษฐกิจพอเพียงสู่การบริการพยาบาล/</w:t>
      </w:r>
    </w:p>
    <w:p w:rsidR="005930F3" w:rsidRPr="005930F3" w:rsidRDefault="005930F3" w:rsidP="00AC44F4">
      <w:pPr>
        <w:pStyle w:val="a3"/>
        <w:shd w:val="clear" w:color="auto" w:fill="FFD966" w:themeFill="accent4" w:themeFillTint="99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930F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การจัดการศึกษา</w:t>
      </w:r>
    </w:p>
    <w:p w:rsidR="005930F3" w:rsidRPr="005930F3" w:rsidRDefault="005930F3" w:rsidP="005930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shd w:val="clear" w:color="auto" w:fill="C5E0B3" w:themeFill="accent6" w:themeFillTint="66"/>
          <w:cs/>
        </w:rPr>
        <w:t>รางวัลชนะเลิศ ได้รับโล่รางวัล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1. งานการพยาบาลผู้ป่วยนอกและผู้ป่วยฉุกเฉิน โรงพยาบาลมหาราชนครเชียงใหม่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2. คณะพยาบาลศาสตร์ มหาวิทยาลัยสงขลานครินทร์ วิทยาเขตหาดใหญ่</w:t>
      </w:r>
    </w:p>
    <w:p w:rsidR="005930F3" w:rsidRPr="005930F3" w:rsidRDefault="005930F3" w:rsidP="005930F3">
      <w:pPr>
        <w:rPr>
          <w:rFonts w:ascii="TH SarabunPSK" w:hAnsi="TH SarabunPSK" w:cs="TH SarabunPSK"/>
          <w:b/>
          <w:bCs/>
          <w:sz w:val="32"/>
          <w:szCs w:val="32"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รางวัลรองชนะเลิศ ได้รับเกียรติบัตร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30F3">
        <w:rPr>
          <w:rFonts w:ascii="TH SarabunPSK" w:hAnsi="TH SarabunPSK" w:cs="TH SarabunPSK" w:hint="cs"/>
          <w:sz w:val="32"/>
          <w:szCs w:val="32"/>
          <w:cs/>
        </w:rPr>
        <w:t>1. โรงพยาบาลสรรพสิทธิประสงค์ อุบลราชธานี</w:t>
      </w:r>
    </w:p>
    <w:p w:rsidR="005930F3" w:rsidRPr="005930F3" w:rsidRDefault="005930F3" w:rsidP="005930F3">
      <w:pPr>
        <w:rPr>
          <w:rFonts w:ascii="TH SarabunPSK" w:hAnsi="TH SarabunPSK" w:cs="TH SarabunPSK"/>
          <w:b/>
          <w:bCs/>
          <w:sz w:val="32"/>
          <w:szCs w:val="32"/>
        </w:rPr>
      </w:pPr>
      <w:r w:rsidRPr="00AC44F4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รางวัลชมเชย ได้รับเกียรติบัตร</w:t>
      </w:r>
    </w:p>
    <w:p w:rsidR="005930F3" w:rsidRPr="005930F3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1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วิทยาลัยพยาบาลบรมราชชนนี สงขลา</w:t>
      </w:r>
    </w:p>
    <w:p w:rsidR="002B5A7F" w:rsidRDefault="005930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930F3">
        <w:rPr>
          <w:rFonts w:ascii="TH SarabunPSK" w:hAnsi="TH SarabunPSK" w:cs="TH SarabunPSK" w:hint="cs"/>
          <w:sz w:val="32"/>
          <w:szCs w:val="32"/>
        </w:rPr>
        <w:t>2</w:t>
      </w:r>
      <w:r w:rsidRPr="005930F3">
        <w:rPr>
          <w:rFonts w:ascii="TH SarabunPSK" w:hAnsi="TH SarabunPSK" w:cs="TH SarabunPSK" w:hint="cs"/>
          <w:sz w:val="32"/>
          <w:szCs w:val="32"/>
          <w:cs/>
        </w:rPr>
        <w:t>. โรงพยาบาลหลังสวน</w:t>
      </w:r>
    </w:p>
    <w:p w:rsidR="002B5A7F" w:rsidRPr="002B5A7F" w:rsidRDefault="002B5A7F" w:rsidP="002B5A7F">
      <w:pPr>
        <w:rPr>
          <w:rFonts w:ascii="TH SarabunPSK" w:hAnsi="TH SarabunPSK" w:cs="TH SarabunPSK"/>
          <w:sz w:val="32"/>
          <w:szCs w:val="32"/>
        </w:rPr>
      </w:pPr>
    </w:p>
    <w:p w:rsidR="005930F3" w:rsidRDefault="002B5A7F" w:rsidP="002B5A7F">
      <w:pPr>
        <w:tabs>
          <w:tab w:val="left" w:pos="12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B5A7F" w:rsidRDefault="002B5A7F" w:rsidP="002B5A7F">
      <w:pPr>
        <w:tabs>
          <w:tab w:val="left" w:pos="1215"/>
        </w:tabs>
        <w:rPr>
          <w:rFonts w:ascii="TH SarabunPSK" w:hAnsi="TH SarabunPSK" w:cs="TH SarabunPSK"/>
          <w:sz w:val="32"/>
          <w:szCs w:val="32"/>
        </w:rPr>
      </w:pPr>
    </w:p>
    <w:p w:rsidR="002B5A7F" w:rsidRPr="007B7F73" w:rsidRDefault="002B5A7F" w:rsidP="002B5A7F">
      <w:pPr>
        <w:shd w:val="clear" w:color="auto" w:fill="FFE599" w:themeFill="accent4" w:themeFillTint="66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พิธีมอบรางวัล</w:t>
      </w:r>
    </w:p>
    <w:p w:rsidR="002B5A7F" w:rsidRPr="007B7F73" w:rsidRDefault="002B5A7F" w:rsidP="002B5A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ดร.ทัศนา บุญทอง</w:t>
      </w:r>
    </w:p>
    <w:p w:rsidR="002B5A7F" w:rsidRPr="007B7F73" w:rsidRDefault="002B5A7F" w:rsidP="002B5A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นายกสภาการพยาบาลให้เกียรติมอบโล่รางวัล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แนวปฏิบัติที่ดีด้านการพัฒนาระบบและกลไกจริยธรรมทางการพยาบาล</w:t>
      </w:r>
    </w:p>
    <w:p w:rsidR="002B5A7F" w:rsidRPr="007B7F73" w:rsidRDefault="002B5A7F" w:rsidP="002B5A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แนวปฏิบัติที่ดีด้านการบูรณาการหลักปรัชญาเศรษฐกิจพอเพียงสู่การบริการพยาบาล/ การจัดการศึกษา</w:t>
      </w:r>
    </w:p>
    <w:p w:rsidR="002B5A7F" w:rsidRPr="007B7F73" w:rsidRDefault="002B5A7F" w:rsidP="002B5A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ในการประชุมวิชาการ เนื่องในโอกาสครบรอบ 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>33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</w:t>
      </w:r>
    </w:p>
    <w:p w:rsidR="002B5A7F" w:rsidRPr="007B7F73" w:rsidRDefault="002B5A7F" w:rsidP="002B5A7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สภาการพยาบาล เรื่อง 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ความท้าทายทางจริยธรรมในการพยาบาลยุค 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>Thailand 4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2B5A7F" w:rsidRDefault="002B5A7F" w:rsidP="002B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ในวันที่ 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</w:t>
      </w:r>
      <w:r w:rsidRPr="007B7F73">
        <w:rPr>
          <w:rFonts w:ascii="TH SarabunPSK" w:hAnsi="TH SarabunPSK" w:cs="TH SarabunPSK"/>
          <w:b/>
          <w:bCs/>
          <w:sz w:val="36"/>
          <w:szCs w:val="36"/>
        </w:rPr>
        <w:t xml:space="preserve">2561 </w:t>
      </w:r>
      <w:r w:rsidRPr="007B7F73">
        <w:rPr>
          <w:rFonts w:ascii="TH SarabunPSK" w:hAnsi="TH SarabunPSK" w:cs="TH SarabunPSK"/>
          <w:b/>
          <w:bCs/>
          <w:sz w:val="36"/>
          <w:szCs w:val="36"/>
          <w:cs/>
        </w:rPr>
        <w:t>ณ สภาการพยาบาล</w:t>
      </w:r>
    </w:p>
    <w:p w:rsidR="002B5A7F" w:rsidRPr="007B7F73" w:rsidRDefault="002B5A7F" w:rsidP="002B5A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40CCEA" wp14:editId="2F02195B">
            <wp:simplePos x="0" y="0"/>
            <wp:positionH relativeFrom="column">
              <wp:posOffset>3326765</wp:posOffset>
            </wp:positionH>
            <wp:positionV relativeFrom="paragraph">
              <wp:posOffset>448945</wp:posOffset>
            </wp:positionV>
            <wp:extent cx="3289935" cy="2129155"/>
            <wp:effectExtent l="0" t="0" r="5715" b="444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590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9996" b="4743"/>
                    <a:stretch/>
                  </pic:blipFill>
                  <pic:spPr bwMode="auto">
                    <a:xfrm>
                      <a:off x="0" y="0"/>
                      <a:ext cx="3289935" cy="21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9384B5" wp14:editId="7C570CFC">
            <wp:simplePos x="0" y="0"/>
            <wp:positionH relativeFrom="margin">
              <wp:posOffset>-95250</wp:posOffset>
            </wp:positionH>
            <wp:positionV relativeFrom="paragraph">
              <wp:posOffset>461010</wp:posOffset>
            </wp:positionV>
            <wp:extent cx="3267075" cy="2117090"/>
            <wp:effectExtent l="0" t="0" r="9525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5897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15679" r="3567" b="7095"/>
                    <a:stretch/>
                  </pic:blipFill>
                  <pic:spPr bwMode="auto">
                    <a:xfrm>
                      <a:off x="0" y="0"/>
                      <a:ext cx="3267075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29A1BDB" wp14:editId="5D2B6138">
            <wp:simplePos x="0" y="0"/>
            <wp:positionH relativeFrom="margin">
              <wp:align>right</wp:align>
            </wp:positionH>
            <wp:positionV relativeFrom="paragraph">
              <wp:posOffset>2878455</wp:posOffset>
            </wp:positionV>
            <wp:extent cx="6499860" cy="2878455"/>
            <wp:effectExtent l="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90592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768" r="-313"/>
                    <a:stretch/>
                  </pic:blipFill>
                  <pic:spPr bwMode="auto">
                    <a:xfrm>
                      <a:off x="0" y="0"/>
                      <a:ext cx="6499860" cy="287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5A7F" w:rsidRPr="002B5A7F" w:rsidRDefault="002B5A7F" w:rsidP="002B5A7F">
      <w:pPr>
        <w:tabs>
          <w:tab w:val="left" w:pos="1215"/>
        </w:tabs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2B5A7F" w:rsidRPr="002B5A7F" w:rsidSect="005930F3">
      <w:footerReference w:type="default" r:id="rId9"/>
      <w:pgSz w:w="11906" w:h="16838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8E" w:rsidRDefault="0003758E" w:rsidP="005930F3">
      <w:pPr>
        <w:spacing w:after="0" w:line="240" w:lineRule="auto"/>
      </w:pPr>
      <w:r>
        <w:separator/>
      </w:r>
    </w:p>
  </w:endnote>
  <w:endnote w:type="continuationSeparator" w:id="0">
    <w:p w:rsidR="0003758E" w:rsidRDefault="0003758E" w:rsidP="0059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19896"/>
      <w:docPartObj>
        <w:docPartGallery w:val="Page Numbers (Bottom of Page)"/>
        <w:docPartUnique/>
      </w:docPartObj>
    </w:sdtPr>
    <w:sdtEndPr/>
    <w:sdtContent>
      <w:p w:rsidR="005930F3" w:rsidRDefault="005930F3">
        <w:pPr>
          <w:pStyle w:val="a6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B5A7F" w:rsidRPr="002B5A7F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5930F3" w:rsidRDefault="00593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8E" w:rsidRDefault="0003758E" w:rsidP="005930F3">
      <w:pPr>
        <w:spacing w:after="0" w:line="240" w:lineRule="auto"/>
      </w:pPr>
      <w:r>
        <w:separator/>
      </w:r>
    </w:p>
  </w:footnote>
  <w:footnote w:type="continuationSeparator" w:id="0">
    <w:p w:rsidR="0003758E" w:rsidRDefault="0003758E" w:rsidP="0059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F3"/>
    <w:rsid w:val="0003758E"/>
    <w:rsid w:val="00086C8F"/>
    <w:rsid w:val="002B5A7F"/>
    <w:rsid w:val="005930F3"/>
    <w:rsid w:val="00AC44F4"/>
    <w:rsid w:val="00C43482"/>
    <w:rsid w:val="00D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982E"/>
  <w15:chartTrackingRefBased/>
  <w15:docId w15:val="{75662BC3-6314-4956-B48A-822749E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30F3"/>
  </w:style>
  <w:style w:type="paragraph" w:styleId="a6">
    <w:name w:val="footer"/>
    <w:basedOn w:val="a"/>
    <w:link w:val="a7"/>
    <w:uiPriority w:val="99"/>
    <w:unhideWhenUsed/>
    <w:rsid w:val="0059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phakamart kitkosonkitja</dc:creator>
  <cp:keywords/>
  <dc:description/>
  <cp:lastModifiedBy>Siriporn Srisamai</cp:lastModifiedBy>
  <cp:revision>2</cp:revision>
  <cp:lastPrinted>2019-01-09T08:26:00Z</cp:lastPrinted>
  <dcterms:created xsi:type="dcterms:W3CDTF">2019-06-14T04:33:00Z</dcterms:created>
  <dcterms:modified xsi:type="dcterms:W3CDTF">2019-06-14T04:33:00Z</dcterms:modified>
</cp:coreProperties>
</file>